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F25" w:rsidRDefault="003F2B89">
      <w:r w:rsidRPr="003F2B89">
        <w:t>https://www.swisstransfer.com/d/deafb283-6a21-4f24-bda3-ad67b1808eed</w:t>
      </w:r>
      <w:bookmarkStart w:id="0" w:name="_GoBack"/>
      <w:bookmarkEnd w:id="0"/>
    </w:p>
    <w:sectPr w:rsidR="00795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B89"/>
    <w:rsid w:val="003F2B89"/>
    <w:rsid w:val="0079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2517A-C5C8-4280-9BB3-935E51078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Saint-Etienne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FAURE Fabienne</dc:creator>
  <cp:keywords/>
  <dc:description/>
  <cp:lastModifiedBy>FAURE Fabienne</cp:lastModifiedBy>
  <cp:revision>1</cp:revision>
  <dcterms:created xsi:type="dcterms:W3CDTF">2026-08-12T08:08:00Z</dcterms:created>
  <dcterms:modified xsi:type="dcterms:W3CDTF">2026-08-12T08:10:00Z</dcterms:modified>
</cp:coreProperties>
</file>